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8B" w:rsidRPr="0012638B" w:rsidRDefault="0012638B" w:rsidP="0012638B">
      <w:pPr>
        <w:shd w:val="clear" w:color="auto" w:fill="FFFFFF"/>
        <w:ind w:left="-3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12638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ХОДУНКИ С ПЕРЕКЛЮЧЕНИЕМ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12638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(ШАГАЮЩИЕ/НЕШАГАЮЩИЕ)</w:t>
      </w:r>
    </w:p>
    <w:p w:rsidR="0012638B" w:rsidRPr="0012638B" w:rsidRDefault="0012638B" w:rsidP="0012638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44402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t>одунки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- приспо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собление для передвижения лиц с нарушениями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опорно-двигательнои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̆ системы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 пожилых,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в условиях помещений и н</w:t>
      </w:r>
      <w:r>
        <w:rPr>
          <w:rFonts w:ascii="Times New Roman" w:eastAsia="Times New Roman" w:hAnsi="Times New Roman" w:cs="Times New Roman"/>
          <w:sz w:val="24"/>
          <w:szCs w:val="24"/>
        </w:rPr>
        <w:t>а площадках с твердым покрытием. У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лучшают координацию </w:t>
      </w:r>
      <w:proofErr w:type="gramStart"/>
      <w:r w:rsidRPr="0012638B">
        <w:rPr>
          <w:rFonts w:ascii="Times New Roman" w:eastAsia="Times New Roman" w:hAnsi="Times New Roman" w:cs="Times New Roman"/>
          <w:sz w:val="24"/>
          <w:szCs w:val="24"/>
        </w:rPr>
        <w:t>движении</w:t>
      </w:r>
      <w:proofErr w:type="gramEnd"/>
      <w:r w:rsidRPr="0012638B">
        <w:rPr>
          <w:rFonts w:ascii="Times New Roman" w:eastAsia="Times New Roman" w:hAnsi="Times New Roman" w:cs="Times New Roman"/>
          <w:sz w:val="24"/>
          <w:szCs w:val="24"/>
        </w:rPr>
        <w:t>̆, позволяют сохранить равновесие и уменьшают нагрузку на нижние конечности.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>Ходунки изготовлены из металла, имеют высококачественное эмалевое лакокрасочное покрытие, складываются и раскладываются без инструмента. Ножки снабжены резиновыми наконечниками против скольжения.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Рукоятки регулируются по высоте, обеспечивают прочность их захвата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рукои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̆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и отсутствие скольжения при захвате, высота ходунков регулируется надежным кнопочным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фиксатором, через 25мм (уровень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регулировки высоты).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>Ходунки позволяют передвигаться методом поочередной перестановки левой и правой опорных сторон по ходу движения, что позволяет двигаться достаточно быстро, не теряя равновесия.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>Конструкция ходунков предусматривает два положения: шагающее и не шагающее. Перевод ходунков в шагающее положение осуществляется перестановкой штыревых фиксаторов-клипс, расположенных на боковых частях рамы из не шаг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>ающего положения в отверстиях на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передней перекладине для фиксации шагающего положения.</w:t>
      </w:r>
    </w:p>
    <w:p w:rsidR="0012638B" w:rsidRPr="0012638B" w:rsidRDefault="0012638B" w:rsidP="0012638B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t>Показания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Болезни системы кровообращения, органов дыхания, органов пищеварения,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мочеполовои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̆ системы.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Умеренные и выраженные явления гемипареза.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Реабилитация после операций, травм и переломов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конечностеи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̆.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Заболевания опорно-двигательного аппарата.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</w: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t>Противопоказания</w:t>
      </w:r>
      <w:r w:rsidR="0014440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сихические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расстройства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Потеря функциональности обеих рук.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Нарушения статики и координации движения.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Тяжелые нарушения вестибулярного аппарата.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Ограниченная или недостаточная способность к ориентации.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Наркотическое или алкогольное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воздействие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638B" w:rsidRPr="0012638B" w:rsidRDefault="0012638B" w:rsidP="0012638B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t>Меры предосторожности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Никогда не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пытайтесь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подняться по лестнице или эскалатору с ходунками.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Не переносите весь вес тела на одну сторону рамы - ходунки могут опрокинуться.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Не ходите по мокрому или скользкому полу.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Не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используйте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ходунки, если не уверены в их исправности.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Ходунки нельзя тянуть на себя, поднимаясь с кресла или кровати.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Нельзя использовать ходунки при головокружении.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Нельзя подходить слишком близко или вплотную к ходункам.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Старайтесь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поддерживать максимально ровное положение спины и всего тела – держать осанку.</w:t>
      </w:r>
      <w:r w:rsidR="001444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При ходьбе необходимо смотреть вперед, а не под ноги.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 «Шагая» при помощи ходунков, сначала нужно их поднять, после чего перенести вперед на один шаг, затем вес тела переходит на рукоятки и уже потом совершается шаг к раме.</w:t>
      </w:r>
    </w:p>
    <w:p w:rsidR="00B6548F" w:rsidRPr="0012638B" w:rsidRDefault="0012638B" w:rsidP="00144402">
      <w:pPr>
        <w:shd w:val="clear" w:color="auto" w:fill="FFFFFF"/>
        <w:spacing w:before="360" w:after="0"/>
        <w:rPr>
          <w:rFonts w:ascii="Times New Roman" w:hAnsi="Times New Roman" w:cs="Times New Roman"/>
          <w:sz w:val="24"/>
          <w:szCs w:val="24"/>
        </w:rPr>
      </w:pP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t>Подготовка к эксплуатации</w:t>
      </w:r>
      <w:r w:rsidRPr="0012638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12638B">
        <w:rPr>
          <w:rFonts w:ascii="Times New Roman" w:eastAsia="Times New Roman" w:hAnsi="Times New Roman" w:cs="Times New Roman"/>
          <w:sz w:val="24"/>
          <w:szCs w:val="24"/>
        </w:rPr>
        <w:t>1. Раздвиньте раму.</w:t>
      </w:r>
      <w:r w:rsidRPr="0012638B">
        <w:rPr>
          <w:rFonts w:ascii="Times New Roman" w:eastAsia="Times New Roman" w:hAnsi="Times New Roman" w:cs="Times New Roman"/>
          <w:sz w:val="24"/>
          <w:szCs w:val="24"/>
        </w:rPr>
        <w:br/>
        <w:t xml:space="preserve">2. Проверьте ходовые качества ходунков и тормоз, </w:t>
      </w:r>
      <w:proofErr w:type="spellStart"/>
      <w:r w:rsidRPr="0012638B">
        <w:rPr>
          <w:rFonts w:ascii="Times New Roman" w:eastAsia="Times New Roman" w:hAnsi="Times New Roman" w:cs="Times New Roman"/>
          <w:sz w:val="24"/>
          <w:szCs w:val="24"/>
        </w:rPr>
        <w:t>отрегулируйте</w:t>
      </w:r>
      <w:proofErr w:type="spellEnd"/>
      <w:r w:rsidRPr="0012638B">
        <w:rPr>
          <w:rFonts w:ascii="Times New Roman" w:eastAsia="Times New Roman" w:hAnsi="Times New Roman" w:cs="Times New Roman"/>
          <w:sz w:val="24"/>
          <w:szCs w:val="24"/>
        </w:rPr>
        <w:t xml:space="preserve"> высоту ручек.</w:t>
      </w:r>
    </w:p>
    <w:sectPr w:rsidR="00B6548F" w:rsidRPr="0012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38B"/>
    <w:rsid w:val="0012638B"/>
    <w:rsid w:val="00144402"/>
    <w:rsid w:val="00B6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63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3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decorationfirst">
    <w:name w:val="article_decoration_first"/>
    <w:basedOn w:val="a"/>
    <w:rsid w:val="00126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2023-11-02T01:59:00Z</dcterms:created>
  <dcterms:modified xsi:type="dcterms:W3CDTF">2023-11-02T02:07:00Z</dcterms:modified>
</cp:coreProperties>
</file>